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71" w:rsidRPr="004D5871" w:rsidRDefault="004D5871" w:rsidP="004D5871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4D5871">
        <w:rPr>
          <w:rFonts w:ascii="Arial" w:eastAsia="Times New Roman" w:hAnsi="Arial" w:cs="Times New Roman"/>
          <w:noProof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27940</wp:posOffset>
            </wp:positionV>
            <wp:extent cx="101536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073" y="21438"/>
                <wp:lineTo x="2107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871">
        <w:rPr>
          <w:rFonts w:ascii="Arial" w:eastAsia="Times New Roman" w:hAnsi="Arial" w:cs="Times New Roman"/>
          <w:noProof/>
          <w:szCs w:val="20"/>
          <w:lang w:eastAsia="de-DE"/>
        </w:rPr>
        <w:drawing>
          <wp:inline distT="0" distB="0" distL="0" distR="0">
            <wp:extent cx="1247775" cy="1247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871">
        <w:rPr>
          <w:rFonts w:ascii="Arial" w:eastAsia="Times New Roman" w:hAnsi="Arial" w:cs="Times New Roman"/>
          <w:szCs w:val="20"/>
          <w:lang w:eastAsia="de-DE"/>
        </w:rPr>
        <w:t xml:space="preserve">                                                                   </w:t>
      </w:r>
    </w:p>
    <w:p w:rsidR="004D5871" w:rsidRPr="004D5871" w:rsidRDefault="004D5871" w:rsidP="004D587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spacing w:after="0" w:line="240" w:lineRule="auto"/>
        <w:rPr>
          <w:rFonts w:ascii="Arial" w:eastAsia="Times New Roman" w:hAnsi="Arial" w:cs="Times New Roman"/>
          <w:b/>
          <w:sz w:val="36"/>
          <w:szCs w:val="20"/>
          <w:lang w:eastAsia="de-DE"/>
        </w:rPr>
      </w:pPr>
      <w:r w:rsidRPr="004D5871">
        <w:rPr>
          <w:rFonts w:ascii="Arial" w:eastAsia="Times New Roman" w:hAnsi="Arial" w:cs="Times New Roman"/>
          <w:b/>
          <w:sz w:val="36"/>
          <w:szCs w:val="20"/>
          <w:lang w:eastAsia="de-DE"/>
        </w:rPr>
        <w:t>„Starke Eltern – Starke Kinder“</w:t>
      </w:r>
    </w:p>
    <w:p w:rsidR="004D5871" w:rsidRPr="004D5871" w:rsidRDefault="004D5871" w:rsidP="004D58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4D5871" w:rsidRPr="004D5871" w:rsidRDefault="004D5871" w:rsidP="004D58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4D5871" w:rsidRPr="004D5871" w:rsidRDefault="004D5871" w:rsidP="004D58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4D5871" w:rsidRPr="004D5871" w:rsidRDefault="004D5871" w:rsidP="004D5871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4D5871">
        <w:rPr>
          <w:rFonts w:ascii="Arial" w:eastAsia="Times New Roman" w:hAnsi="Arial" w:cs="Times New Roman"/>
          <w:sz w:val="32"/>
          <w:szCs w:val="20"/>
          <w:lang w:eastAsia="de-DE"/>
        </w:rPr>
        <w:t xml:space="preserve">Der Elternkurs des Deutschen Kinderschutzbundes </w:t>
      </w:r>
    </w:p>
    <w:p w:rsidR="004D5871" w:rsidRPr="004D5871" w:rsidRDefault="004D5871" w:rsidP="004D5871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4D5871">
        <w:rPr>
          <w:rFonts w:ascii="Arial" w:eastAsia="Times New Roman" w:hAnsi="Arial" w:cs="Times New Roman"/>
          <w:sz w:val="32"/>
          <w:szCs w:val="20"/>
          <w:lang w:eastAsia="de-DE"/>
        </w:rPr>
        <w:t>wird auch in diesem Jahr in der Erziehungs- und Familienberatungsstelle Lichtenberg angeboten.</w:t>
      </w:r>
    </w:p>
    <w:p w:rsidR="004D5871" w:rsidRPr="004D5871" w:rsidRDefault="004D5871" w:rsidP="004D5871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tabs>
          <w:tab w:val="left" w:pos="1418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tabs>
          <w:tab w:val="left" w:pos="993"/>
          <w:tab w:val="left" w:pos="156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de-DE"/>
        </w:rPr>
      </w:pPr>
      <w:r w:rsidRPr="004D5871">
        <w:rPr>
          <w:rFonts w:ascii="Arial" w:eastAsia="Times New Roman" w:hAnsi="Arial" w:cs="Times New Roman"/>
          <w:b/>
          <w:sz w:val="28"/>
          <w:szCs w:val="20"/>
          <w:lang w:eastAsia="de-DE"/>
        </w:rPr>
        <w:t>Beginn</w:t>
      </w:r>
      <w:r w:rsidRPr="004D5871">
        <w:rPr>
          <w:rFonts w:ascii="Arial" w:eastAsia="Times New Roman" w:hAnsi="Arial" w:cs="Times New Roman"/>
          <w:b/>
          <w:sz w:val="28"/>
          <w:szCs w:val="20"/>
          <w:lang w:eastAsia="de-DE"/>
        </w:rPr>
        <w:tab/>
        <w:t>:</w:t>
      </w: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     </w:t>
      </w: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ab/>
        <w:t xml:space="preserve"> </w:t>
      </w:r>
      <w:r w:rsidR="00A101C9">
        <w:rPr>
          <w:rFonts w:ascii="Arial" w:eastAsia="Times New Roman" w:hAnsi="Arial" w:cs="Times New Roman"/>
          <w:b/>
          <w:sz w:val="28"/>
          <w:szCs w:val="20"/>
          <w:lang w:eastAsia="de-DE"/>
        </w:rPr>
        <w:t>27.04</w:t>
      </w:r>
      <w:r w:rsidRPr="004D5871">
        <w:rPr>
          <w:rFonts w:ascii="Arial" w:eastAsia="Times New Roman" w:hAnsi="Arial" w:cs="Times New Roman"/>
          <w:b/>
          <w:sz w:val="28"/>
          <w:szCs w:val="20"/>
          <w:lang w:eastAsia="de-DE"/>
        </w:rPr>
        <w:t>.2022</w:t>
      </w:r>
    </w:p>
    <w:p w:rsidR="004D5871" w:rsidRPr="004D5871" w:rsidRDefault="004D5871" w:rsidP="004D5871">
      <w:pPr>
        <w:tabs>
          <w:tab w:val="left" w:pos="993"/>
          <w:tab w:val="left" w:pos="1560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tabs>
          <w:tab w:val="left" w:pos="993"/>
          <w:tab w:val="left" w:pos="156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de-DE"/>
        </w:rPr>
      </w:pPr>
      <w:r w:rsidRPr="004D5871">
        <w:rPr>
          <w:rFonts w:ascii="Arial" w:eastAsia="Times New Roman" w:hAnsi="Arial" w:cs="Times New Roman"/>
          <w:b/>
          <w:sz w:val="28"/>
          <w:szCs w:val="20"/>
          <w:lang w:eastAsia="de-DE"/>
        </w:rPr>
        <w:t xml:space="preserve">Zeit      </w:t>
      </w:r>
      <w:r w:rsidRPr="004D5871">
        <w:rPr>
          <w:rFonts w:ascii="Arial" w:eastAsia="Times New Roman" w:hAnsi="Arial" w:cs="Times New Roman"/>
          <w:b/>
          <w:sz w:val="28"/>
          <w:szCs w:val="20"/>
          <w:lang w:eastAsia="de-DE"/>
        </w:rPr>
        <w:tab/>
        <w:t>:</w:t>
      </w: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     </w:t>
      </w: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4D5871">
        <w:rPr>
          <w:rFonts w:ascii="Arial" w:eastAsia="Times New Roman" w:hAnsi="Arial" w:cs="Times New Roman"/>
          <w:b/>
          <w:sz w:val="28"/>
          <w:szCs w:val="20"/>
          <w:lang w:eastAsia="de-DE"/>
        </w:rPr>
        <w:t xml:space="preserve"> mittwochs</w:t>
      </w: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</w:t>
      </w:r>
      <w:r w:rsidRPr="004D5871">
        <w:rPr>
          <w:rFonts w:ascii="Arial" w:eastAsia="Times New Roman" w:hAnsi="Arial" w:cs="Times New Roman"/>
          <w:b/>
          <w:sz w:val="28"/>
          <w:szCs w:val="20"/>
          <w:lang w:eastAsia="de-DE"/>
        </w:rPr>
        <w:t>9:30 – 11:30 Uhr</w:t>
      </w:r>
    </w:p>
    <w:p w:rsidR="004D5871" w:rsidRPr="004D5871" w:rsidRDefault="004D5871" w:rsidP="004D5871">
      <w:pPr>
        <w:tabs>
          <w:tab w:val="left" w:pos="993"/>
          <w:tab w:val="left" w:pos="1560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tabs>
          <w:tab w:val="left" w:pos="993"/>
          <w:tab w:val="left" w:pos="1560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4D5871">
        <w:rPr>
          <w:rFonts w:ascii="Arial" w:eastAsia="Times New Roman" w:hAnsi="Arial" w:cs="Times New Roman"/>
          <w:b/>
          <w:sz w:val="28"/>
          <w:szCs w:val="20"/>
          <w:lang w:eastAsia="de-DE"/>
        </w:rPr>
        <w:t>Ort       :</w:t>
      </w:r>
      <w:r w:rsidR="00A101C9">
        <w:rPr>
          <w:rFonts w:ascii="Arial" w:eastAsia="Times New Roman" w:hAnsi="Arial" w:cs="Times New Roman"/>
          <w:sz w:val="28"/>
          <w:szCs w:val="20"/>
          <w:lang w:eastAsia="de-DE"/>
        </w:rPr>
        <w:t xml:space="preserve">      </w:t>
      </w:r>
      <w:r w:rsidR="00A101C9">
        <w:rPr>
          <w:rFonts w:ascii="Arial" w:eastAsia="Times New Roman" w:hAnsi="Arial" w:cs="Times New Roman"/>
          <w:sz w:val="28"/>
          <w:szCs w:val="20"/>
          <w:lang w:eastAsia="de-DE"/>
        </w:rPr>
        <w:tab/>
        <w:t xml:space="preserve"> </w:t>
      </w: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Erziehungs- und Familienberatung                           </w:t>
      </w:r>
    </w:p>
    <w:p w:rsidR="004D5871" w:rsidRPr="004D5871" w:rsidRDefault="00A101C9" w:rsidP="004D5871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>
        <w:rPr>
          <w:rFonts w:ascii="Arial" w:eastAsia="Times New Roman" w:hAnsi="Arial" w:cs="Times New Roman"/>
          <w:sz w:val="28"/>
          <w:szCs w:val="20"/>
          <w:lang w:eastAsia="de-DE"/>
        </w:rPr>
        <w:t xml:space="preserve">                  </w:t>
      </w:r>
      <w:r>
        <w:rPr>
          <w:rFonts w:ascii="Arial" w:eastAsia="Times New Roman" w:hAnsi="Arial" w:cs="Times New Roman"/>
          <w:sz w:val="28"/>
          <w:szCs w:val="20"/>
          <w:lang w:eastAsia="de-DE"/>
        </w:rPr>
        <w:tab/>
        <w:t xml:space="preserve"> </w:t>
      </w:r>
      <w:proofErr w:type="spellStart"/>
      <w:r w:rsidR="004D5871" w:rsidRPr="004D5871">
        <w:rPr>
          <w:rFonts w:ascii="Arial" w:eastAsia="Times New Roman" w:hAnsi="Arial" w:cs="Times New Roman"/>
          <w:sz w:val="28"/>
          <w:szCs w:val="20"/>
          <w:lang w:eastAsia="de-DE"/>
        </w:rPr>
        <w:t>Erieseering</w:t>
      </w:r>
      <w:proofErr w:type="spellEnd"/>
      <w:r w:rsidR="004D5871"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4</w:t>
      </w:r>
    </w:p>
    <w:p w:rsidR="004D5871" w:rsidRPr="004D5871" w:rsidRDefault="00A101C9" w:rsidP="004D5871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>
        <w:rPr>
          <w:rFonts w:ascii="Arial" w:eastAsia="Times New Roman" w:hAnsi="Arial" w:cs="Times New Roman"/>
          <w:sz w:val="28"/>
          <w:szCs w:val="20"/>
          <w:lang w:eastAsia="de-DE"/>
        </w:rPr>
        <w:t xml:space="preserve">                 </w:t>
      </w:r>
      <w:r>
        <w:rPr>
          <w:rFonts w:ascii="Arial" w:eastAsia="Times New Roman" w:hAnsi="Arial" w:cs="Times New Roman"/>
          <w:sz w:val="28"/>
          <w:szCs w:val="20"/>
          <w:lang w:eastAsia="de-DE"/>
        </w:rPr>
        <w:tab/>
        <w:t xml:space="preserve"> </w:t>
      </w:r>
      <w:r w:rsidR="004D5871" w:rsidRPr="004D5871">
        <w:rPr>
          <w:rFonts w:ascii="Arial" w:eastAsia="Times New Roman" w:hAnsi="Arial" w:cs="Times New Roman"/>
          <w:sz w:val="28"/>
          <w:szCs w:val="20"/>
          <w:lang w:eastAsia="de-DE"/>
        </w:rPr>
        <w:t>10319  Berlin</w:t>
      </w:r>
    </w:p>
    <w:p w:rsidR="004D5871" w:rsidRPr="004D5871" w:rsidRDefault="004D5871" w:rsidP="004D5871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                </w:t>
      </w: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="00A101C9">
        <w:rPr>
          <w:rFonts w:ascii="Arial" w:eastAsia="Times New Roman" w:hAnsi="Arial" w:cs="Times New Roman"/>
          <w:sz w:val="28"/>
          <w:szCs w:val="20"/>
          <w:lang w:eastAsia="de-DE"/>
        </w:rPr>
        <w:t xml:space="preserve"> </w:t>
      </w: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>(Nähe U – Bahnhof Tierpark)</w:t>
      </w:r>
    </w:p>
    <w:p w:rsidR="004D5871" w:rsidRPr="004D5871" w:rsidRDefault="004D5871" w:rsidP="004D5871">
      <w:pPr>
        <w:tabs>
          <w:tab w:val="left" w:pos="1418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tabs>
          <w:tab w:val="left" w:pos="1418"/>
          <w:tab w:val="left" w:pos="6946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tabs>
          <w:tab w:val="left" w:pos="1418"/>
          <w:tab w:val="left" w:pos="6946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4D5871">
        <w:rPr>
          <w:rFonts w:ascii="Arial" w:eastAsia="Times New Roman" w:hAnsi="Arial" w:cs="Times New Roman"/>
          <w:b/>
          <w:sz w:val="28"/>
          <w:szCs w:val="20"/>
          <w:lang w:eastAsia="de-DE"/>
        </w:rPr>
        <w:t>Umfang :</w:t>
      </w: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     10 Termine, 1-mal wöchentlich,  jeweils 2 Stunden</w:t>
      </w:r>
    </w:p>
    <w:p w:rsidR="004D5871" w:rsidRPr="004D5871" w:rsidRDefault="004D5871" w:rsidP="004D5871">
      <w:pPr>
        <w:tabs>
          <w:tab w:val="left" w:pos="6946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tabs>
          <w:tab w:val="left" w:pos="6946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tabs>
          <w:tab w:val="left" w:pos="6946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Für den Elternkurs erheben </w:t>
      </w:r>
      <w:r w:rsidR="00A101C9">
        <w:rPr>
          <w:rFonts w:ascii="Arial" w:eastAsia="Times New Roman" w:hAnsi="Arial" w:cs="Times New Roman"/>
          <w:sz w:val="28"/>
          <w:szCs w:val="20"/>
          <w:lang w:eastAsia="de-DE"/>
        </w:rPr>
        <w:t>wir e</w:t>
      </w:r>
      <w:bookmarkStart w:id="0" w:name="_GoBack"/>
      <w:bookmarkEnd w:id="0"/>
      <w:r w:rsidR="00A101C9">
        <w:rPr>
          <w:rFonts w:ascii="Arial" w:eastAsia="Times New Roman" w:hAnsi="Arial" w:cs="Times New Roman"/>
          <w:sz w:val="28"/>
          <w:szCs w:val="20"/>
          <w:lang w:eastAsia="de-DE"/>
        </w:rPr>
        <w:t>inen Unkostenbeitrag von 20</w:t>
      </w: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Euro (inklusive Snacks und Getränke).  </w:t>
      </w:r>
    </w:p>
    <w:p w:rsidR="004D5871" w:rsidRPr="004D5871" w:rsidRDefault="004D5871" w:rsidP="004D5871">
      <w:pPr>
        <w:tabs>
          <w:tab w:val="left" w:pos="6946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tabs>
          <w:tab w:val="left" w:pos="6946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Damit Sie einen Platz im Elternkurs  erhalten, bitten wir Sie, sich spätestens bis zum  </w:t>
      </w:r>
      <w:r w:rsidR="00637094">
        <w:rPr>
          <w:rFonts w:ascii="Arial" w:eastAsia="Times New Roman" w:hAnsi="Arial" w:cs="Times New Roman"/>
          <w:b/>
          <w:sz w:val="28"/>
          <w:szCs w:val="20"/>
          <w:lang w:eastAsia="de-DE"/>
        </w:rPr>
        <w:t>11.03</w:t>
      </w:r>
      <w:r w:rsidRPr="004D5871">
        <w:rPr>
          <w:rFonts w:ascii="Arial" w:eastAsia="Times New Roman" w:hAnsi="Arial" w:cs="Times New Roman"/>
          <w:b/>
          <w:sz w:val="28"/>
          <w:szCs w:val="20"/>
          <w:lang w:eastAsia="de-DE"/>
        </w:rPr>
        <w:t>.2022</w:t>
      </w: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anzumelden.</w:t>
      </w:r>
    </w:p>
    <w:p w:rsidR="004D5871" w:rsidRPr="004D5871" w:rsidRDefault="004D5871" w:rsidP="004D5871">
      <w:pPr>
        <w:tabs>
          <w:tab w:val="left" w:pos="6946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4D5871" w:rsidRPr="004D5871" w:rsidRDefault="004D5871" w:rsidP="004D5871">
      <w:pPr>
        <w:tabs>
          <w:tab w:val="left" w:pos="6946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4D5871">
        <w:rPr>
          <w:rFonts w:ascii="Arial" w:eastAsia="Times New Roman" w:hAnsi="Arial" w:cs="Times New Roman"/>
          <w:b/>
          <w:sz w:val="28"/>
          <w:szCs w:val="20"/>
          <w:lang w:eastAsia="de-DE"/>
        </w:rPr>
        <w:t>Anmeldung:</w:t>
      </w: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    Erziehungs- und Familienberatung </w:t>
      </w:r>
    </w:p>
    <w:p w:rsidR="004D5871" w:rsidRPr="004D5871" w:rsidRDefault="004D5871" w:rsidP="004D5871">
      <w:pPr>
        <w:tabs>
          <w:tab w:val="left" w:pos="6946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                         </w:t>
      </w:r>
      <w:proofErr w:type="spellStart"/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>Erieseering</w:t>
      </w:r>
      <w:proofErr w:type="spellEnd"/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4</w:t>
      </w:r>
    </w:p>
    <w:p w:rsidR="004D5871" w:rsidRPr="004D5871" w:rsidRDefault="004D5871" w:rsidP="004D5871">
      <w:pPr>
        <w:tabs>
          <w:tab w:val="left" w:pos="6946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                         10319 Berlin</w:t>
      </w:r>
    </w:p>
    <w:p w:rsidR="004D5871" w:rsidRPr="004D5871" w:rsidRDefault="004D5871" w:rsidP="004D5871">
      <w:pPr>
        <w:tabs>
          <w:tab w:val="left" w:pos="6946"/>
        </w:tabs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                         Frau Valdés / Frau </w:t>
      </w:r>
      <w:proofErr w:type="spellStart"/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>Plach</w:t>
      </w:r>
      <w:proofErr w:type="spellEnd"/>
    </w:p>
    <w:p w:rsidR="004D5871" w:rsidRPr="004D5871" w:rsidRDefault="004D5871" w:rsidP="004D5871">
      <w:pPr>
        <w:tabs>
          <w:tab w:val="left" w:pos="6946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4D5871">
        <w:rPr>
          <w:rFonts w:ascii="Arial" w:eastAsia="Times New Roman" w:hAnsi="Arial" w:cs="Times New Roman"/>
          <w:sz w:val="28"/>
          <w:szCs w:val="20"/>
          <w:lang w:eastAsia="de-DE"/>
        </w:rPr>
        <w:t xml:space="preserve">                          Tel.:  5589264 / 5106837</w:t>
      </w:r>
    </w:p>
    <w:p w:rsidR="00C41EB6" w:rsidRDefault="00C41EB6"/>
    <w:sectPr w:rsidR="00C41EB6" w:rsidSect="004D5871">
      <w:pgSz w:w="11907" w:h="16840" w:code="9"/>
      <w:pgMar w:top="680" w:right="1701" w:bottom="964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71"/>
    <w:rsid w:val="004D5871"/>
    <w:rsid w:val="00637094"/>
    <w:rsid w:val="00A101C9"/>
    <w:rsid w:val="00C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4B64-A681-4CDF-93F3-D008423B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Company>HP Inc.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Hundeiker</dc:creator>
  <cp:keywords/>
  <dc:description/>
  <cp:lastModifiedBy>Hundeiker</cp:lastModifiedBy>
  <cp:revision>3</cp:revision>
  <dcterms:created xsi:type="dcterms:W3CDTF">2022-02-16T13:21:00Z</dcterms:created>
  <dcterms:modified xsi:type="dcterms:W3CDTF">2022-02-16T13:47:00Z</dcterms:modified>
</cp:coreProperties>
</file>